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87D4" w14:textId="6541D1FC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304B5"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C6E1F04" w14:textId="77777777" w:rsidR="00A304B5" w:rsidRPr="00A304B5" w:rsidRDefault="00A304B5" w:rsidP="00A304B5">
      <w:pPr>
        <w:spacing w:before="120"/>
        <w:jc w:val="both"/>
        <w:rPr>
          <w:rFonts w:ascii="Cambria" w:hAnsi="Cambria" w:cs="Arial"/>
          <w:b/>
          <w:bCs/>
          <w:i/>
          <w:sz w:val="22"/>
          <w:szCs w:val="22"/>
        </w:rPr>
      </w:pPr>
      <w:bookmarkStart w:id="0" w:name="_Hlk63004032"/>
      <w:r w:rsidRPr="00A304B5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Skarb Państwa Państwowe Gospodarstwo Leśne Lasy Państwowe </w:t>
      </w:r>
      <w:r w:rsidRPr="00A304B5">
        <w:rPr>
          <w:rFonts w:ascii="Cambria" w:hAnsi="Cambria" w:cs="Arial"/>
          <w:b/>
          <w:bCs/>
          <w:sz w:val="22"/>
          <w:szCs w:val="22"/>
        </w:rPr>
        <w:t>Nadleśnictwo Smolarz</w:t>
      </w:r>
      <w:r w:rsidRPr="00A304B5"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Dz. U. z 2019 r. poz. 2019 z </w:t>
      </w:r>
      <w:proofErr w:type="spellStart"/>
      <w:r w:rsidRPr="00A304B5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A304B5">
        <w:rPr>
          <w:rFonts w:ascii="Cambria" w:hAnsi="Cambria" w:cs="Arial"/>
          <w:bCs/>
          <w:sz w:val="22"/>
          <w:szCs w:val="22"/>
        </w:rPr>
        <w:t>. zm.) na „</w:t>
      </w:r>
      <w:r w:rsidRPr="00A304B5">
        <w:rPr>
          <w:rFonts w:ascii="Cambria" w:hAnsi="Cambria" w:cs="Arial"/>
          <w:b/>
          <w:bCs/>
          <w:i/>
          <w:sz w:val="22"/>
          <w:szCs w:val="22"/>
          <w:u w:val="single"/>
        </w:rPr>
        <w:t>Utrzymanie i konserwacja dróg w Nadleśnictwie Smolarz w 2021 roku – Etap II”</w:t>
      </w:r>
    </w:p>
    <w:bookmarkEnd w:id="0"/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C87E" w14:textId="77777777" w:rsidR="005E1F22" w:rsidRDefault="005E1F22" w:rsidP="0066177A">
      <w:r>
        <w:separator/>
      </w:r>
    </w:p>
  </w:endnote>
  <w:endnote w:type="continuationSeparator" w:id="0">
    <w:p w14:paraId="67D73BEF" w14:textId="77777777" w:rsidR="005E1F22" w:rsidRDefault="005E1F22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B245" w14:textId="77777777" w:rsidR="005E1F22" w:rsidRDefault="005E1F22" w:rsidP="0066177A">
      <w:r>
        <w:separator/>
      </w:r>
    </w:p>
  </w:footnote>
  <w:footnote w:type="continuationSeparator" w:id="0">
    <w:p w14:paraId="346D8050" w14:textId="77777777" w:rsidR="005E1F22" w:rsidRDefault="005E1F22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7EE9" w14:textId="72CB597B" w:rsidR="00A304B5" w:rsidRDefault="00A304B5">
    <w:pPr>
      <w:pStyle w:val="Nagwek"/>
    </w:pPr>
    <w:r w:rsidRPr="00A304B5">
      <w:rPr>
        <w:rFonts w:ascii="Arial" w:hAnsi="Arial" w:cs="Arial"/>
        <w:i/>
        <w:iCs/>
      </w:rPr>
      <w:t>Nr postępowania: SA.270.1.2.2021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7178F"/>
    <w:rsid w:val="00185DAC"/>
    <w:rsid w:val="00191A89"/>
    <w:rsid w:val="001C12D6"/>
    <w:rsid w:val="002D6014"/>
    <w:rsid w:val="004A7B69"/>
    <w:rsid w:val="005D453E"/>
    <w:rsid w:val="005E1F22"/>
    <w:rsid w:val="00661664"/>
    <w:rsid w:val="0066177A"/>
    <w:rsid w:val="00753589"/>
    <w:rsid w:val="00865992"/>
    <w:rsid w:val="00A15081"/>
    <w:rsid w:val="00A304B5"/>
    <w:rsid w:val="00AD0BB6"/>
    <w:rsid w:val="00C2311D"/>
    <w:rsid w:val="00C91ABE"/>
    <w:rsid w:val="00CF1AD2"/>
    <w:rsid w:val="00D1546C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Marta Kościelniak - Nadleśnictwo Smolarz</cp:lastModifiedBy>
  <cp:revision>3</cp:revision>
  <dcterms:created xsi:type="dcterms:W3CDTF">2019-09-23T11:47:00Z</dcterms:created>
  <dcterms:modified xsi:type="dcterms:W3CDTF">2021-07-07T12:26:00Z</dcterms:modified>
</cp:coreProperties>
</file>